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6783" w14:textId="437CC5F8" w:rsidR="009875E7" w:rsidRPr="009875E7" w:rsidRDefault="009875E7" w:rsidP="002408C4">
      <w:pPr>
        <w:rPr>
          <w:rFonts w:ascii="Arial" w:hAnsi="Arial" w:cs="Arial"/>
          <w:sz w:val="24"/>
          <w:szCs w:val="24"/>
          <w:u w:val="single"/>
        </w:rPr>
      </w:pPr>
      <w:r w:rsidRPr="009875E7">
        <w:rPr>
          <w:rFonts w:ascii="Arial" w:hAnsi="Arial" w:cs="Arial"/>
          <w:b/>
          <w:bCs/>
          <w:sz w:val="24"/>
          <w:szCs w:val="24"/>
          <w:u w:val="single"/>
        </w:rPr>
        <w:t xml:space="preserve">Alabama Medicaid Seeks </w:t>
      </w:r>
      <w:r w:rsidR="004F1459">
        <w:rPr>
          <w:rFonts w:ascii="Arial" w:hAnsi="Arial" w:cs="Arial"/>
          <w:b/>
          <w:bCs/>
          <w:sz w:val="24"/>
          <w:szCs w:val="24"/>
          <w:u w:val="single"/>
        </w:rPr>
        <w:t>Chief Medical Officer</w:t>
      </w:r>
    </w:p>
    <w:p w14:paraId="179C4153" w14:textId="77777777" w:rsidR="009875E7" w:rsidRDefault="009875E7" w:rsidP="002408C4">
      <w:pPr>
        <w:rPr>
          <w:rFonts w:ascii="Arial" w:hAnsi="Arial" w:cs="Arial"/>
          <w:sz w:val="24"/>
          <w:szCs w:val="24"/>
        </w:rPr>
      </w:pPr>
    </w:p>
    <w:p w14:paraId="4CD57627" w14:textId="03E5DCC0" w:rsidR="00A24191" w:rsidRDefault="002408C4" w:rsidP="002408C4">
      <w:pPr>
        <w:rPr>
          <w:rFonts w:ascii="Arial" w:hAnsi="Arial" w:cs="Arial"/>
          <w:sz w:val="24"/>
          <w:szCs w:val="24"/>
        </w:rPr>
      </w:pPr>
      <w:r w:rsidRPr="002408C4">
        <w:rPr>
          <w:rFonts w:ascii="Arial" w:hAnsi="Arial" w:cs="Arial"/>
          <w:sz w:val="24"/>
          <w:szCs w:val="24"/>
        </w:rPr>
        <w:t>The Alabama Medicaid Agency, Montgomery Central Office, seek</w:t>
      </w:r>
      <w:r>
        <w:rPr>
          <w:rFonts w:ascii="Arial" w:hAnsi="Arial" w:cs="Arial"/>
          <w:sz w:val="24"/>
          <w:szCs w:val="24"/>
        </w:rPr>
        <w:t xml:space="preserve">s </w:t>
      </w:r>
      <w:r w:rsidRPr="002408C4">
        <w:rPr>
          <w:rFonts w:ascii="Arial" w:hAnsi="Arial" w:cs="Arial"/>
          <w:sz w:val="24"/>
          <w:szCs w:val="24"/>
        </w:rPr>
        <w:t xml:space="preserve">to fill a position of a </w:t>
      </w:r>
      <w:bookmarkStart w:id="0" w:name="_Hlk110866980"/>
      <w:r w:rsidR="004F1459">
        <w:rPr>
          <w:rFonts w:ascii="Arial" w:hAnsi="Arial" w:cs="Arial"/>
          <w:sz w:val="24"/>
          <w:szCs w:val="24"/>
        </w:rPr>
        <w:t>Chief Medical Officer</w:t>
      </w:r>
      <w:bookmarkEnd w:id="0"/>
      <w:r w:rsidR="004F1459">
        <w:rPr>
          <w:rFonts w:ascii="Arial" w:hAnsi="Arial" w:cs="Arial"/>
          <w:sz w:val="24"/>
          <w:szCs w:val="24"/>
        </w:rPr>
        <w:t>.</w:t>
      </w:r>
      <w:r w:rsidRPr="002408C4">
        <w:rPr>
          <w:rFonts w:ascii="Arial" w:hAnsi="Arial" w:cs="Arial"/>
          <w:sz w:val="24"/>
          <w:szCs w:val="24"/>
        </w:rPr>
        <w:t xml:space="preserve"> </w:t>
      </w:r>
    </w:p>
    <w:p w14:paraId="5A99ABCC" w14:textId="3056E7BB" w:rsidR="002408C4" w:rsidRPr="002408C4" w:rsidRDefault="002408C4" w:rsidP="002408C4">
      <w:pPr>
        <w:rPr>
          <w:rFonts w:ascii="Arial" w:hAnsi="Arial" w:cs="Arial"/>
          <w:sz w:val="24"/>
          <w:szCs w:val="24"/>
        </w:rPr>
      </w:pPr>
      <w:r w:rsidRPr="002408C4">
        <w:rPr>
          <w:rFonts w:ascii="Arial" w:hAnsi="Arial" w:cs="Arial"/>
          <w:sz w:val="24"/>
          <w:szCs w:val="24"/>
        </w:rPr>
        <w:t>This position is responsible for providing clinical leadership and guidance to the Alabama Medicaid Agency in coordination with the Commissioner’s Office. This highly advanced professional, administrative, and medical position involves providing guidance in medical</w:t>
      </w:r>
      <w:r>
        <w:rPr>
          <w:rFonts w:ascii="Arial" w:hAnsi="Arial" w:cs="Arial"/>
          <w:sz w:val="24"/>
          <w:szCs w:val="24"/>
        </w:rPr>
        <w:t>-</w:t>
      </w:r>
      <w:r w:rsidRPr="002408C4">
        <w:rPr>
          <w:rFonts w:ascii="Arial" w:hAnsi="Arial" w:cs="Arial"/>
          <w:sz w:val="24"/>
          <w:szCs w:val="24"/>
        </w:rPr>
        <w:t>related services within the Alabama Medicaid Agency. Work involves assist</w:t>
      </w:r>
      <w:r>
        <w:rPr>
          <w:rFonts w:ascii="Arial" w:hAnsi="Arial" w:cs="Arial"/>
          <w:sz w:val="24"/>
          <w:szCs w:val="24"/>
        </w:rPr>
        <w:t>ing</w:t>
      </w:r>
      <w:r w:rsidRPr="002408C4">
        <w:rPr>
          <w:rFonts w:ascii="Arial" w:hAnsi="Arial" w:cs="Arial"/>
          <w:sz w:val="24"/>
          <w:szCs w:val="24"/>
        </w:rPr>
        <w:t xml:space="preserve"> agency officials in making determinations of level and quality of medical care provided to recipients by healthcare providers. Duties also include serving as medical consultant in the development and modification of healthcare policies and procedures, and the implementation of healthcare delivery systems statewide. Work is performed with a high degree of independent and professional judgment. This is a great opportunity for a Physician that wants to provide clinical guidance in an office setting. </w:t>
      </w:r>
    </w:p>
    <w:p w14:paraId="54609C68" w14:textId="77777777" w:rsidR="002408C4" w:rsidRPr="002408C4" w:rsidRDefault="002408C4" w:rsidP="002408C4">
      <w:pPr>
        <w:rPr>
          <w:rFonts w:ascii="Arial" w:hAnsi="Arial" w:cs="Arial"/>
          <w:sz w:val="24"/>
          <w:szCs w:val="24"/>
        </w:rPr>
      </w:pPr>
      <w:r w:rsidRPr="002408C4">
        <w:rPr>
          <w:rFonts w:ascii="Arial" w:hAnsi="Arial" w:cs="Arial"/>
          <w:sz w:val="24"/>
          <w:szCs w:val="24"/>
        </w:rPr>
        <w:t>Competitive Benefits and Salary:</w:t>
      </w:r>
    </w:p>
    <w:p w14:paraId="195D1FD2" w14:textId="77777777" w:rsidR="002408C4" w:rsidRPr="002408C4" w:rsidRDefault="002408C4" w:rsidP="002408C4">
      <w:pPr>
        <w:rPr>
          <w:rFonts w:ascii="Arial" w:hAnsi="Arial" w:cs="Arial"/>
          <w:sz w:val="24"/>
          <w:szCs w:val="24"/>
        </w:rPr>
      </w:pPr>
      <w:r w:rsidRPr="002408C4">
        <w:rPr>
          <w:rFonts w:ascii="Arial" w:hAnsi="Arial" w:cs="Arial"/>
          <w:sz w:val="24"/>
          <w:szCs w:val="24"/>
        </w:rPr>
        <w:t>•</w:t>
      </w:r>
      <w:r w:rsidRPr="002408C4">
        <w:rPr>
          <w:rFonts w:ascii="Arial" w:hAnsi="Arial" w:cs="Arial"/>
          <w:sz w:val="24"/>
          <w:szCs w:val="24"/>
        </w:rPr>
        <w:tab/>
        <w:t>Desirable work schedule</w:t>
      </w:r>
    </w:p>
    <w:p w14:paraId="249A6D31" w14:textId="77777777" w:rsidR="002408C4" w:rsidRPr="002408C4" w:rsidRDefault="002408C4" w:rsidP="002408C4">
      <w:pPr>
        <w:rPr>
          <w:rFonts w:ascii="Arial" w:hAnsi="Arial" w:cs="Arial"/>
          <w:sz w:val="24"/>
          <w:szCs w:val="24"/>
        </w:rPr>
      </w:pPr>
      <w:r w:rsidRPr="002408C4">
        <w:rPr>
          <w:rFonts w:ascii="Arial" w:hAnsi="Arial" w:cs="Arial"/>
          <w:sz w:val="24"/>
          <w:szCs w:val="24"/>
        </w:rPr>
        <w:t>•</w:t>
      </w:r>
      <w:r w:rsidRPr="002408C4">
        <w:rPr>
          <w:rFonts w:ascii="Arial" w:hAnsi="Arial" w:cs="Arial"/>
          <w:sz w:val="24"/>
          <w:szCs w:val="24"/>
        </w:rPr>
        <w:tab/>
        <w:t>40</w:t>
      </w:r>
      <w:r>
        <w:rPr>
          <w:rFonts w:ascii="Arial" w:hAnsi="Arial" w:cs="Arial"/>
          <w:sz w:val="24"/>
          <w:szCs w:val="24"/>
        </w:rPr>
        <w:t>-</w:t>
      </w:r>
      <w:r w:rsidRPr="002408C4">
        <w:rPr>
          <w:rFonts w:ascii="Arial" w:hAnsi="Arial" w:cs="Arial"/>
          <w:sz w:val="24"/>
          <w:szCs w:val="24"/>
        </w:rPr>
        <w:t>hour work week (typically Monday – Friday 8</w:t>
      </w:r>
      <w:r>
        <w:rPr>
          <w:rFonts w:ascii="Arial" w:hAnsi="Arial" w:cs="Arial"/>
          <w:sz w:val="24"/>
          <w:szCs w:val="24"/>
        </w:rPr>
        <w:t xml:space="preserve"> </w:t>
      </w:r>
      <w:r w:rsidRPr="002408C4">
        <w:rPr>
          <w:rFonts w:ascii="Arial" w:hAnsi="Arial" w:cs="Arial"/>
          <w:sz w:val="24"/>
          <w:szCs w:val="24"/>
        </w:rPr>
        <w:t>am to 5</w:t>
      </w:r>
      <w:r>
        <w:rPr>
          <w:rFonts w:ascii="Arial" w:hAnsi="Arial" w:cs="Arial"/>
          <w:sz w:val="24"/>
          <w:szCs w:val="24"/>
        </w:rPr>
        <w:t xml:space="preserve"> </w:t>
      </w:r>
      <w:r w:rsidRPr="002408C4">
        <w:rPr>
          <w:rFonts w:ascii="Arial" w:hAnsi="Arial" w:cs="Arial"/>
          <w:sz w:val="24"/>
          <w:szCs w:val="24"/>
        </w:rPr>
        <w:t>pm)</w:t>
      </w:r>
    </w:p>
    <w:p w14:paraId="535BC997" w14:textId="77777777" w:rsidR="002408C4" w:rsidRPr="002408C4" w:rsidRDefault="002408C4" w:rsidP="002408C4">
      <w:pPr>
        <w:rPr>
          <w:rFonts w:ascii="Arial" w:hAnsi="Arial" w:cs="Arial"/>
          <w:sz w:val="24"/>
          <w:szCs w:val="24"/>
        </w:rPr>
      </w:pPr>
      <w:r w:rsidRPr="002408C4">
        <w:rPr>
          <w:rFonts w:ascii="Arial" w:hAnsi="Arial" w:cs="Arial"/>
          <w:sz w:val="24"/>
          <w:szCs w:val="24"/>
        </w:rPr>
        <w:t>•</w:t>
      </w:r>
      <w:r w:rsidRPr="002408C4">
        <w:rPr>
          <w:rFonts w:ascii="Arial" w:hAnsi="Arial" w:cs="Arial"/>
          <w:sz w:val="24"/>
          <w:szCs w:val="24"/>
        </w:rPr>
        <w:tab/>
        <w:t>Health Insurance Coverage (Medical, Dental and Vision)</w:t>
      </w:r>
    </w:p>
    <w:p w14:paraId="03518911" w14:textId="77777777" w:rsidR="002408C4" w:rsidRPr="002408C4" w:rsidRDefault="002408C4" w:rsidP="002408C4">
      <w:pPr>
        <w:rPr>
          <w:rFonts w:ascii="Arial" w:hAnsi="Arial" w:cs="Arial"/>
          <w:sz w:val="24"/>
          <w:szCs w:val="24"/>
        </w:rPr>
      </w:pPr>
      <w:r w:rsidRPr="002408C4">
        <w:rPr>
          <w:rFonts w:ascii="Arial" w:hAnsi="Arial" w:cs="Arial"/>
          <w:sz w:val="24"/>
          <w:szCs w:val="24"/>
        </w:rPr>
        <w:t>•</w:t>
      </w:r>
      <w:r w:rsidRPr="002408C4">
        <w:rPr>
          <w:rFonts w:ascii="Arial" w:hAnsi="Arial" w:cs="Arial"/>
          <w:sz w:val="24"/>
          <w:szCs w:val="24"/>
        </w:rPr>
        <w:tab/>
        <w:t>Paid time off (including state holidays, annual and sick time)</w:t>
      </w:r>
    </w:p>
    <w:p w14:paraId="6A03F12B" w14:textId="52A4517B" w:rsidR="002408C4" w:rsidRPr="002408C4" w:rsidRDefault="002408C4" w:rsidP="002408C4">
      <w:pPr>
        <w:rPr>
          <w:rFonts w:ascii="Arial" w:hAnsi="Arial" w:cs="Arial"/>
          <w:sz w:val="24"/>
          <w:szCs w:val="24"/>
        </w:rPr>
      </w:pPr>
      <w:r w:rsidRPr="002408C4">
        <w:rPr>
          <w:rFonts w:ascii="Arial" w:hAnsi="Arial" w:cs="Arial"/>
          <w:sz w:val="24"/>
          <w:szCs w:val="24"/>
        </w:rPr>
        <w:t xml:space="preserve">If you are interested in this position, please call the Alabama Medicaid Agency at 334.242.5600 for more information by </w:t>
      </w:r>
      <w:r w:rsidR="004F1459">
        <w:rPr>
          <w:rFonts w:ascii="Arial" w:hAnsi="Arial" w:cs="Arial"/>
          <w:b/>
          <w:bCs/>
          <w:sz w:val="24"/>
          <w:szCs w:val="24"/>
        </w:rPr>
        <w:t>September 30, 2022.</w:t>
      </w:r>
    </w:p>
    <w:p w14:paraId="3447EDF8" w14:textId="77777777" w:rsidR="009E0095" w:rsidRDefault="009E0095"/>
    <w:sectPr w:rsidR="009E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142F4F"/>
    <w:rsid w:val="002408C4"/>
    <w:rsid w:val="004F1459"/>
    <w:rsid w:val="009875E7"/>
    <w:rsid w:val="009E0095"/>
    <w:rsid w:val="00A16874"/>
    <w:rsid w:val="00A2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CE70"/>
  <w15:chartTrackingRefBased/>
  <w15:docId w15:val="{B128B7CE-67C7-4CCA-81F4-40E99067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Cleveland</dc:creator>
  <cp:keywords/>
  <dc:description/>
  <cp:lastModifiedBy>Lindsay, Stephanie</cp:lastModifiedBy>
  <cp:revision>3</cp:revision>
  <dcterms:created xsi:type="dcterms:W3CDTF">2022-08-23T14:51:00Z</dcterms:created>
  <dcterms:modified xsi:type="dcterms:W3CDTF">2022-08-23T14:53:00Z</dcterms:modified>
</cp:coreProperties>
</file>